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4B" w:rsidRPr="008C0994" w:rsidRDefault="00A92A4B" w:rsidP="00A92A4B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 w:rsidRPr="008C0994">
        <w:rPr>
          <w:rFonts w:asciiTheme="minorEastAsia" w:hAnsiTheme="minorEastAsia" w:hint="eastAsia"/>
          <w:b/>
          <w:sz w:val="30"/>
          <w:szCs w:val="30"/>
        </w:rPr>
        <w:t>苏州大学“十三五”</w:t>
      </w:r>
      <w:proofErr w:type="gramStart"/>
      <w:r w:rsidRPr="008C0994">
        <w:rPr>
          <w:rFonts w:asciiTheme="minorEastAsia" w:hAnsiTheme="minorEastAsia" w:hint="eastAsia"/>
          <w:b/>
          <w:sz w:val="30"/>
          <w:szCs w:val="30"/>
        </w:rPr>
        <w:t>省品牌</w:t>
      </w:r>
      <w:proofErr w:type="gramEnd"/>
      <w:r w:rsidRPr="008C0994">
        <w:rPr>
          <w:rFonts w:asciiTheme="minorEastAsia" w:hAnsiTheme="minorEastAsia" w:hint="eastAsia"/>
          <w:b/>
          <w:sz w:val="30"/>
          <w:szCs w:val="30"/>
        </w:rPr>
        <w:t>专业培育项目名单</w:t>
      </w:r>
    </w:p>
    <w:bookmarkEnd w:id="0"/>
    <w:p w:rsidR="008C0994" w:rsidRPr="00956E11" w:rsidRDefault="008C0994" w:rsidP="00A92A4B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412"/>
        <w:gridCol w:w="3543"/>
      </w:tblGrid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专业名称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学院（部）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法学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proofErr w:type="gramStart"/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胡玉鸿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王健法学院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英语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proofErr w:type="gramStart"/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王腊宝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外国语学院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物理学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高雷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物理与光电·能源学部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化学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陈红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材料与化学化工学部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通信工程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刘学观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电子信息学院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放射医学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柴之芳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医学部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会计学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王则斌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东吴商学院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行政管理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金</w:t>
            </w:r>
            <w:proofErr w:type="gramStart"/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太</w:t>
            </w:r>
            <w:proofErr w:type="gramEnd"/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军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政治与公共管理学院</w:t>
            </w:r>
          </w:p>
        </w:tc>
      </w:tr>
      <w:tr w:rsidR="00A92A4B" w:rsidRPr="008C0994" w:rsidTr="000A7507">
        <w:trPr>
          <w:trHeight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服装与服饰设计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proofErr w:type="gramStart"/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许星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4B" w:rsidRPr="008C0994" w:rsidRDefault="00A92A4B" w:rsidP="000A7507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</w:pPr>
            <w:r w:rsidRPr="008C0994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艺术学院</w:t>
            </w:r>
          </w:p>
        </w:tc>
      </w:tr>
    </w:tbl>
    <w:p w:rsidR="003D4FBB" w:rsidRDefault="003D4FBB"/>
    <w:sectPr w:rsidR="003D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4B"/>
    <w:rsid w:val="00076AF1"/>
    <w:rsid w:val="000B6344"/>
    <w:rsid w:val="00127A0C"/>
    <w:rsid w:val="001B3AB9"/>
    <w:rsid w:val="00293664"/>
    <w:rsid w:val="003D4FBB"/>
    <w:rsid w:val="00537CC9"/>
    <w:rsid w:val="00582B18"/>
    <w:rsid w:val="00814CCA"/>
    <w:rsid w:val="008C0994"/>
    <w:rsid w:val="00A25B39"/>
    <w:rsid w:val="00A42601"/>
    <w:rsid w:val="00A92A4B"/>
    <w:rsid w:val="00C03070"/>
    <w:rsid w:val="00C15B2B"/>
    <w:rsid w:val="00D05E55"/>
    <w:rsid w:val="00D85F90"/>
    <w:rsid w:val="00F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4C05"/>
  <w15:chartTrackingRefBased/>
  <w15:docId w15:val="{06483C1A-C7B3-4E95-A5A3-36ED561F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5</cp:revision>
  <dcterms:created xsi:type="dcterms:W3CDTF">2016-05-06T02:08:00Z</dcterms:created>
  <dcterms:modified xsi:type="dcterms:W3CDTF">2016-05-06T02:47:00Z</dcterms:modified>
</cp:coreProperties>
</file>