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01" w:rsidRPr="00CB2B61" w:rsidRDefault="00CB2B61" w:rsidP="00CB2B61">
      <w:pPr>
        <w:jc w:val="center"/>
        <w:rPr>
          <w:rFonts w:hint="eastAsia"/>
          <w:sz w:val="36"/>
          <w:szCs w:val="36"/>
        </w:rPr>
      </w:pPr>
      <w:r w:rsidRPr="00CB2B61">
        <w:rPr>
          <w:rFonts w:hint="eastAsia"/>
          <w:sz w:val="36"/>
          <w:szCs w:val="36"/>
        </w:rPr>
        <w:t>苏州大学</w:t>
      </w:r>
      <w:r w:rsidRPr="00CB2B61">
        <w:rPr>
          <w:sz w:val="36"/>
          <w:szCs w:val="36"/>
        </w:rPr>
        <w:t>第十二届青年教师课堂教学竞赛</w:t>
      </w:r>
      <w:r w:rsidRPr="00CB2B61">
        <w:rPr>
          <w:rFonts w:hint="eastAsia"/>
          <w:sz w:val="36"/>
          <w:szCs w:val="36"/>
        </w:rPr>
        <w:t>获奖</w:t>
      </w:r>
      <w:r w:rsidR="00352724">
        <w:rPr>
          <w:rFonts w:hint="eastAsia"/>
          <w:sz w:val="36"/>
          <w:szCs w:val="36"/>
        </w:rPr>
        <w:t>教师</w:t>
      </w:r>
      <w:r w:rsidR="00352724">
        <w:rPr>
          <w:sz w:val="36"/>
          <w:szCs w:val="36"/>
        </w:rPr>
        <w:t>一览表</w:t>
      </w:r>
      <w:bookmarkStart w:id="0" w:name="_GoBack"/>
      <w:bookmarkEnd w:id="0"/>
    </w:p>
    <w:tbl>
      <w:tblPr>
        <w:tblStyle w:val="a3"/>
        <w:tblW w:w="8702" w:type="dxa"/>
        <w:jc w:val="center"/>
        <w:tblLook w:val="04A0" w:firstRow="1" w:lastRow="0" w:firstColumn="1" w:lastColumn="0" w:noHBand="0" w:noVBand="1"/>
      </w:tblPr>
      <w:tblGrid>
        <w:gridCol w:w="2165"/>
        <w:gridCol w:w="2088"/>
        <w:gridCol w:w="4449"/>
      </w:tblGrid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获奖等级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获奖者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学院（部）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冯</w:t>
            </w:r>
            <w:proofErr w:type="gramEnd"/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  洋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凤凰传媒学院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周春霞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陈  蕾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城市轨道交通学院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林海平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纳米科学技术学院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姜  岩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林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赵艳丽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张  鹏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王健法学院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艾立中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文学院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李艳秋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政治与公共管理学院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任志刚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材料与化学化工学部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吴  捷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金螳螂建筑与城市环境学院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吴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玺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物理科学与技术学院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顾莉洁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数学科学学院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俞家华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曹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高红艳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杨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娅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周永博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社会学院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唐  荣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音乐学院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朱光磊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政治与公共管理学院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李文峰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东吴商学院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蒋海晨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东吴商学院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赵智峰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邵</w:t>
            </w:r>
            <w:proofErr w:type="gramEnd"/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  宝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应用技术学院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贺  青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张君贤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秦炜炜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教育学院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吴  瑾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计算机科学与技术学院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洪  宇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计算机科学与技术学院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伍  凌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沙钢钢铁学院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汪顺义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材料与化学化工学部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赵荟菁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纺织与服装工程学院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徐震宇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物理科学与技术学院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黄  俊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机电工程学院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余  雷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机电工程学院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陈  俊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电子信息学院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林  佳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巫</w:t>
            </w:r>
            <w:proofErr w:type="gramEnd"/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瑛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胡  华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冯</w:t>
            </w:r>
            <w:proofErr w:type="gramEnd"/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璜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聂继华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 xml:space="preserve">刘  </w:t>
            </w:r>
            <w:proofErr w:type="gramStart"/>
            <w:r w:rsidRPr="00CB2B61">
              <w:rPr>
                <w:rFonts w:ascii="仿宋_GB2312" w:eastAsia="仿宋_GB2312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CB2B61" w:rsidRPr="00CB2B61" w:rsidTr="00CB2B61">
        <w:trPr>
          <w:jc w:val="center"/>
        </w:trPr>
        <w:tc>
          <w:tcPr>
            <w:tcW w:w="2165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088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张  立</w:t>
            </w:r>
          </w:p>
        </w:tc>
        <w:tc>
          <w:tcPr>
            <w:tcW w:w="4449" w:type="dxa"/>
            <w:vAlign w:val="center"/>
          </w:tcPr>
          <w:p w:rsidR="00CB2B61" w:rsidRPr="00CB2B61" w:rsidRDefault="00CB2B61" w:rsidP="00CB2B6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B61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</w:tbl>
    <w:p w:rsidR="00CB2B61" w:rsidRPr="00CB2B61" w:rsidRDefault="00CB2B61">
      <w:pPr>
        <w:rPr>
          <w:rFonts w:hint="eastAsia"/>
        </w:rPr>
      </w:pPr>
    </w:p>
    <w:sectPr w:rsidR="00CB2B61" w:rsidRPr="00CB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61"/>
    <w:rsid w:val="00352724"/>
    <w:rsid w:val="00CB2B61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D8B2-D4A7-4557-A410-F5A95EA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416</Characters>
  <Application>Microsoft Office Word</Application>
  <DocSecurity>0</DocSecurity>
  <Lines>41</Lines>
  <Paragraphs>53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2</cp:revision>
  <dcterms:created xsi:type="dcterms:W3CDTF">2015-09-10T07:06:00Z</dcterms:created>
  <dcterms:modified xsi:type="dcterms:W3CDTF">2015-09-10T07:15:00Z</dcterms:modified>
</cp:coreProperties>
</file>